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世界经济得了什么病？看习近平开出四个药方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9月3日下午，习近平出席二十国集团工商峰会开幕式并发表主旨演讲。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演讲中，习近平用较大篇幅论述世界经济的现状和出现的问题，并提出了解决这些问题的“中国方案”。习近平说，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3E3E3E"/>
          <w:spacing w:val="0"/>
          <w:sz w:val="32"/>
          <w:szCs w:val="32"/>
          <w:shd w:val="clear" w:fill="FFFFFF"/>
        </w:rPr>
        <w:t>中方希望同各方一道，推动杭州峰会开出一剂标本兼治、综合施策的药方，推动世界经济走上强劲、可持续、平衡、包容增长之路</w:t>
      </w:r>
      <w:r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7"/>
          <w:szCs w:val="27"/>
          <w:shd w:val="clear" w:fill="FFFFFF"/>
          <w:lang w:val="en-US" w:eastAsia="zh-CN"/>
        </w:rPr>
        <w:t xml:space="preserve">                 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世界经济得了什么病？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习近平说，当前世界经济在深度调整中曲折复苏，正处于新旧增长动能转换的关键时期。上一轮科技和产业革命提供的动能面临消退，新一轮增长动能尚在孕育。现在，保护主义抬头，国际贸易和投资低迷，多边贸易体制发展面临瓶颈，区域贸易安排丛生，导致规则碎片化。地缘政治因素错综复杂，政治安全冲突和动荡、难民危机、气候变化、恐怖主义等地区热点和全球性挑战，对世界经济的影响不容忽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“创新方”：建设创新型世界经济，开辟增长源泉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习近平说，创新是从根本上打开增长之锁的钥匙。以互联网为核心的新一轮科技和产业革命蓄势待发，人工智能、虚拟现实等新技术日新月异，虚拟经济与实体经济的结合，将给人们的生产方式和生活方式带来革命性变化。这种变化不会一蹴而就，也不会一帆风顺，需要各国合力推动，在充分放大和加速其正面效应的同时，把可能出现的负面影响降到最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中方把创新增长方式设定为杭州峰会重点议题，推动制定《二十国集团创新增长蓝图》，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目的就是要向创新要动力，向改革要活力，把握创新、新技术革命和产业变革、数字经济的历史性机遇，提升世界经济中长期增长潜力。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我们要针对全球经济增长低迷出现的突出问题，在宏观经济政策上进行创新，把财政货币和结构性改革政策有效组合起来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“开放方”：建设开放型世界经济，拓展发展空间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习近平表示，世界经济发展的历史证明，开放带来进步，封闭导致落后。重回以邻为壑的老路，不仅无法摆脱自身危机和衰退，而且会收窄世界经济共同空间，导致“双输”局面。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“轻关易道，通商宽农。”这是建设开放型世界经济的应有之义。中方把贸易和投资摆上二十国集团重要议程。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我们推动二十国集团加强贸易和投资机制建设，制定全球贸易增长战略和全球投资指导原则，巩固多边贸易体制，重申反对保护主义承诺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我们希望通过这些举措，为各国发展营造更大市场和空间，重振贸易和投资这两大引擎。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“联动方”：建设联动型世界经济，凝聚互动合力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习近平指出，在经济全球化时代，各国发展环环相扣，一荣俱荣，一损俱损。没有哪一个国家可以独善其身，协调合作是必然选择。我们要在世界经济共振中实现联动发展。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我们应该加强政策规则的联动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一方面通过宏观经济政策协调放大正面外溢效应，减少负面外部影响，另一方面倡导交流互鉴，解决制度、政策、标准不对称问题。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我们应该夯实基础设施的联动，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中方发起全球基础设施互联互通联盟倡议，推动多边开发银行发表联合愿景声明，加大对基础设施项目的资金投入和智力支持，以加速全球基础设施互联互通进程。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我们应该增进利益共赢的联动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推动构建和优化全球价值链，扩大各方参与，打造全球增长共赢链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“包容方”：建设包容型世界经济，夯实共赢基础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习近平说，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消除贫困和饥饿，推动包容和可持续发展，不仅是国际社会的道义责任，也能释放出不可估量的有效需求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据有关统计，现在世界基尼系数已经达到0.7左右，超过了公认的0.6“危险线”，必须引起我们的高度关注。同时，全球产业结构调整给不同产业和群体带来了冲击。我们要正视和妥善处理这一问题，努力让经济全球化更具包容性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8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F7650"/>
    <w:rsid w:val="072D4937"/>
    <w:rsid w:val="0D0856B0"/>
    <w:rsid w:val="0E4A7C46"/>
    <w:rsid w:val="10591634"/>
    <w:rsid w:val="121F7650"/>
    <w:rsid w:val="136E0799"/>
    <w:rsid w:val="14326BDE"/>
    <w:rsid w:val="17994929"/>
    <w:rsid w:val="1B227CCC"/>
    <w:rsid w:val="1B361166"/>
    <w:rsid w:val="1DA91730"/>
    <w:rsid w:val="1EC63507"/>
    <w:rsid w:val="245E020A"/>
    <w:rsid w:val="249D54CF"/>
    <w:rsid w:val="29B02894"/>
    <w:rsid w:val="3164136F"/>
    <w:rsid w:val="4E094B05"/>
    <w:rsid w:val="50822EF6"/>
    <w:rsid w:val="54A40E92"/>
    <w:rsid w:val="5D6F5CF6"/>
    <w:rsid w:val="605A272C"/>
    <w:rsid w:val="682A3AF9"/>
    <w:rsid w:val="6875519D"/>
    <w:rsid w:val="6CD3613D"/>
    <w:rsid w:val="6DA330D8"/>
    <w:rsid w:val="752763F9"/>
    <w:rsid w:val="75B4091A"/>
    <w:rsid w:val="788E19D5"/>
    <w:rsid w:val="79B401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2016-11-08T15:43:00Z</dcterms:created>
  <dc:creator>asus</dc:creator>
  <cp:lastModifiedBy>lenovo</cp:lastModifiedBy>
  <dcterms:modified xsi:type="dcterms:W3CDTF">2016-09-09T19:38:53Z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