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36"/>
          <w:szCs w:val="36"/>
        </w:rPr>
      </w:pPr>
      <w:r>
        <w:rPr>
          <w:rFonts w:hint="eastAsia" w:ascii="华文中宋" w:hAnsi="华文中宋" w:eastAsia="华文中宋"/>
          <w:sz w:val="36"/>
          <w:szCs w:val="36"/>
        </w:rPr>
        <w:t>习近平谈航天梦</w:t>
      </w:r>
    </w:p>
    <w:p>
      <w:pPr>
        <w:ind w:firstLine="640" w:firstLineChars="200"/>
        <w:rPr>
          <w:rFonts w:ascii="华文中宋" w:hAnsi="华文中宋" w:eastAsia="华文中宋"/>
          <w:sz w:val="36"/>
          <w:szCs w:val="36"/>
        </w:rPr>
      </w:pPr>
      <w:r>
        <w:rPr>
          <w:rFonts w:ascii="仿宋" w:hAnsi="仿宋" w:eastAsia="仿宋"/>
          <w:sz w:val="32"/>
          <w:szCs w:val="32"/>
        </w:rPr>
        <w:t>9月15日22时04分，搭载天宫二号空间实验室的长征二号F T2运载火箭，在我国酒泉卫星发射中心点火发射，约575秒后，天宫二号与火箭成功分离，进入预定轨道，发射取得圆满成功。</w:t>
      </w:r>
    </w:p>
    <w:p>
      <w:pPr>
        <w:ind w:firstLine="640" w:firstLineChars="200"/>
        <w:rPr>
          <w:rFonts w:ascii="仿宋" w:hAnsi="仿宋" w:eastAsia="仿宋"/>
          <w:sz w:val="32"/>
          <w:szCs w:val="32"/>
        </w:rPr>
      </w:pPr>
      <w:r>
        <w:rPr>
          <w:rFonts w:hint="eastAsia" w:ascii="仿宋" w:hAnsi="仿宋" w:eastAsia="仿宋"/>
          <w:sz w:val="32"/>
          <w:szCs w:val="32"/>
        </w:rPr>
        <w:t>近年来，习近平总书记多次强调建设航空、航天强国。今天，我们一起重温和学习这些重要论述，从中汲取实现伟大中国梦的精神力量。</w:t>
      </w:r>
    </w:p>
    <w:p>
      <w:pPr>
        <w:pStyle w:val="5"/>
        <w:numPr>
          <w:ilvl w:val="0"/>
          <w:numId w:val="1"/>
        </w:numPr>
        <w:ind w:firstLineChars="0"/>
        <w:rPr>
          <w:rFonts w:ascii="仿宋" w:hAnsi="仿宋" w:eastAsia="仿宋"/>
          <w:b/>
          <w:sz w:val="32"/>
          <w:szCs w:val="32"/>
        </w:rPr>
      </w:pPr>
      <w:r>
        <w:rPr>
          <w:rFonts w:hint="eastAsia" w:ascii="仿宋" w:hAnsi="仿宋" w:eastAsia="仿宋"/>
          <w:b/>
          <w:sz w:val="32"/>
          <w:szCs w:val="32"/>
        </w:rPr>
        <w:t>为把我国建设成为航空强国而不懈奋斗</w:t>
      </w:r>
    </w:p>
    <w:p>
      <w:pPr>
        <w:ind w:firstLine="640" w:firstLineChars="200"/>
        <w:rPr>
          <w:rFonts w:ascii="仿宋" w:hAnsi="仿宋" w:eastAsia="仿宋"/>
          <w:sz w:val="32"/>
          <w:szCs w:val="32"/>
        </w:rPr>
      </w:pPr>
      <w:r>
        <w:rPr>
          <w:rFonts w:ascii="仿宋" w:hAnsi="仿宋" w:eastAsia="仿宋"/>
          <w:sz w:val="32"/>
          <w:szCs w:val="32"/>
        </w:rPr>
        <w:t>2016年8月28日，中国航空发动机集团公司成立大会在京举行。习近平作出重要指示强调：</w:t>
      </w:r>
    </w:p>
    <w:p>
      <w:pPr>
        <w:ind w:firstLine="640" w:firstLineChars="200"/>
        <w:rPr>
          <w:rFonts w:ascii="仿宋" w:hAnsi="仿宋" w:eastAsia="仿宋"/>
          <w:sz w:val="32"/>
          <w:szCs w:val="32"/>
        </w:rPr>
      </w:pPr>
      <w:r>
        <w:rPr>
          <w:rFonts w:hint="eastAsia" w:ascii="仿宋" w:hAnsi="仿宋" w:eastAsia="仿宋"/>
          <w:sz w:val="32"/>
          <w:szCs w:val="32"/>
        </w:rPr>
        <w:t>党中央作出组建中国航空发动机集团公司的决策，是从富国强军战略高度出发，对深化国有企业改革、推进航空工业体制改革采取的重大举措。希望你们牢记使命、牢记责任，坚持国家利益至上，坚持军民深度融合发展，坚持实施创新驱动战略，大胆创新，锐意改革，脚踏实地，勇攀高峰，加快实现航空发动机及燃气轮机自主研发和制造生产，为把我国建设成为航空强国而不懈奋斗。</w:t>
      </w:r>
    </w:p>
    <w:p>
      <w:pPr>
        <w:ind w:firstLine="640" w:firstLineChars="200"/>
        <w:rPr>
          <w:rFonts w:ascii="仿宋" w:hAnsi="仿宋" w:eastAsia="仿宋"/>
          <w:sz w:val="32"/>
          <w:szCs w:val="32"/>
        </w:rPr>
      </w:pPr>
      <w:r>
        <w:rPr>
          <w:rFonts w:hint="eastAsia" w:ascii="仿宋" w:hAnsi="仿宋" w:eastAsia="仿宋"/>
          <w:sz w:val="32"/>
          <w:szCs w:val="32"/>
        </w:rPr>
        <w:t>中国航空发动机集团公司是由国务院、北京市人民政府、中航工业、中国商飞共同出资组建的国有控股集团公司，注册资本人民币</w:t>
      </w:r>
      <w:r>
        <w:rPr>
          <w:rFonts w:ascii="仿宋" w:hAnsi="仿宋" w:eastAsia="仿宋"/>
          <w:sz w:val="32"/>
          <w:szCs w:val="32"/>
        </w:rPr>
        <w:t>500亿元。未来，将集中致力于发动机设计、制造、试验以及相关材料的研制，建立中国自主的航空动力完整产业链。</w:t>
      </w:r>
    </w:p>
    <w:p>
      <w:pPr>
        <w:ind w:firstLine="640" w:firstLineChars="200"/>
        <w:rPr>
          <w:rFonts w:hint="eastAsia" w:ascii="仿宋" w:hAnsi="仿宋" w:eastAsia="仿宋"/>
          <w:sz w:val="32"/>
          <w:szCs w:val="32"/>
        </w:rPr>
      </w:pPr>
      <w:r>
        <w:rPr>
          <w:rFonts w:hint="eastAsia" w:ascii="仿宋" w:hAnsi="仿宋" w:eastAsia="仿宋"/>
          <w:sz w:val="32"/>
          <w:szCs w:val="32"/>
        </w:rPr>
        <w:t>航空发动机由于研制难度高等特点，被誉为是现代工业“皇冠上的明珠”。迄今为止，全世界能够研发航空发动机的只有美国、俄罗斯、英国、法国和中国等少数国家。未来，随着我国先进航空发动机的研制，将为我国</w:t>
      </w:r>
      <w:r>
        <w:rPr>
          <w:rFonts w:ascii="仿宋" w:hAnsi="仿宋" w:eastAsia="仿宋"/>
          <w:sz w:val="32"/>
          <w:szCs w:val="32"/>
        </w:rPr>
        <w:t>C919大型客机、运-20大型运输机以及未来宽体客机等带来极大推动力，对经济社会和科学技术带动作用也尤为巨大。</w:t>
      </w:r>
    </w:p>
    <w:p>
      <w:pPr>
        <w:pStyle w:val="5"/>
        <w:numPr>
          <w:ilvl w:val="0"/>
          <w:numId w:val="1"/>
        </w:numPr>
        <w:ind w:firstLineChars="0"/>
        <w:rPr>
          <w:rFonts w:ascii="仿宋" w:hAnsi="仿宋" w:eastAsia="仿宋"/>
          <w:b/>
          <w:sz w:val="32"/>
          <w:szCs w:val="32"/>
        </w:rPr>
      </w:pPr>
      <w:r>
        <w:rPr>
          <w:rFonts w:hint="eastAsia" w:ascii="仿宋" w:hAnsi="仿宋" w:eastAsia="仿宋"/>
          <w:b/>
          <w:sz w:val="32"/>
          <w:szCs w:val="32"/>
        </w:rPr>
        <w:t>建设航天强国，是我们不懈追求的航天梦</w:t>
      </w:r>
    </w:p>
    <w:p>
      <w:pPr>
        <w:ind w:firstLine="640" w:firstLineChars="200"/>
        <w:rPr>
          <w:rFonts w:ascii="仿宋" w:hAnsi="仿宋" w:eastAsia="仿宋"/>
          <w:sz w:val="32"/>
          <w:szCs w:val="32"/>
        </w:rPr>
      </w:pPr>
      <w:r>
        <w:rPr>
          <w:rFonts w:ascii="仿宋" w:hAnsi="仿宋" w:eastAsia="仿宋"/>
          <w:sz w:val="32"/>
          <w:szCs w:val="32"/>
        </w:rPr>
        <w:t>2016年4月24日，在首个“中国航天日”到来之际，习近平作出重要指示，向60年来为航天事业发展作出贡献的同志们表示崇高敬意，强调广大航天科技工作者要牢牢抓住战略机遇，坚持创新驱动发展，勇攀科技高峰，谱写中国航天事业新篇章，为服务国家发展大局和增进人类福祉作出更大贡献。</w:t>
      </w:r>
    </w:p>
    <w:p>
      <w:pPr>
        <w:ind w:firstLine="640" w:firstLineChars="200"/>
        <w:rPr>
          <w:rFonts w:ascii="仿宋" w:hAnsi="仿宋" w:eastAsia="仿宋"/>
          <w:sz w:val="32"/>
          <w:szCs w:val="32"/>
        </w:rPr>
      </w:pPr>
      <w:r>
        <w:rPr>
          <w:rFonts w:ascii="仿宋" w:hAnsi="仿宋" w:eastAsia="仿宋"/>
          <w:sz w:val="32"/>
          <w:szCs w:val="32"/>
        </w:rPr>
        <w:t>习近平指出，探索浩瀚宇宙，发展航天事业，建设航天强国，是我们不懈追求的航天梦。经过几代航天人的接续奋斗，我国航天事业创造了以“两弹一星”、载人航天、月球探测为代表的辉煌成就，走出了一条自力更生、自主创新的发展道路，积淀了深厚博大的航天精神。设立“中国航天日”，就是要铭记历史、传承精神，激发全民尤其是青少年崇尚科学、探索未知、敢于创新的热情，为实现中华民族伟大复兴的中国梦凝聚强大力量。</w:t>
      </w:r>
    </w:p>
    <w:p>
      <w:pPr>
        <w:ind w:firstLine="640" w:firstLineChars="200"/>
        <w:rPr>
          <w:rFonts w:ascii="仿宋" w:hAnsi="仿宋" w:eastAsia="仿宋"/>
          <w:sz w:val="32"/>
          <w:szCs w:val="32"/>
        </w:rPr>
      </w:pPr>
      <w:r>
        <w:rPr>
          <w:rFonts w:hint="eastAsia" w:ascii="仿宋" w:hAnsi="仿宋" w:eastAsia="仿宋"/>
          <w:sz w:val="32"/>
          <w:szCs w:val="32"/>
        </w:rPr>
        <w:t>经国务院批准，自</w:t>
      </w:r>
      <w:r>
        <w:rPr>
          <w:rFonts w:ascii="仿宋" w:hAnsi="仿宋" w:eastAsia="仿宋"/>
          <w:sz w:val="32"/>
          <w:szCs w:val="32"/>
        </w:rPr>
        <w:t>2016年起，将每年4月24日设立为“中国航天日”。中国航天日为什么选在4月24日？这得从46年前说起。1970年4月24号，中国成功发射第一颗人造地球卫星“东方红一号”，成为继苏、美、法、日之后第五个把卫星送上天的国家，正式成为“太空俱乐部”的一员。当收音机里传来从太空传回地球的电子音乐“东方红，太阳升” 时，几亿中国人无比激动。时至今日，“东方红一号”仍在围绕地球飞行。在天气晴好的日子，许多天文爱好者都会拍摄经过祖国上空的这颗“爱国星”！</w:t>
      </w:r>
    </w:p>
    <w:p>
      <w:pPr>
        <w:ind w:firstLine="640" w:firstLineChars="200"/>
        <w:rPr>
          <w:rFonts w:ascii="仿宋" w:hAnsi="仿宋" w:eastAsia="仿宋"/>
          <w:sz w:val="32"/>
          <w:szCs w:val="32"/>
        </w:rPr>
      </w:pPr>
      <w:r>
        <w:rPr>
          <w:rFonts w:hint="eastAsia" w:ascii="仿宋" w:hAnsi="仿宋" w:eastAsia="仿宋"/>
          <w:sz w:val="32"/>
          <w:szCs w:val="32"/>
        </w:rPr>
        <w:t>虽然很多当年为这颗卫星发射奉献了青春和智慧的人已经不在了，但他们留下的“热爱祖国、无私奉献、自力更生、艰苦奋斗、大力协同、勇于登攀”的“两弹一星”精神，将永远激励着今天的中国航天人努力奋斗。</w:t>
      </w:r>
    </w:p>
    <w:p>
      <w:pPr>
        <w:pStyle w:val="5"/>
        <w:numPr>
          <w:ilvl w:val="0"/>
          <w:numId w:val="1"/>
        </w:numPr>
        <w:ind w:firstLineChars="0"/>
        <w:rPr>
          <w:rFonts w:ascii="仿宋" w:hAnsi="仿宋" w:eastAsia="仿宋"/>
          <w:b/>
          <w:sz w:val="32"/>
          <w:szCs w:val="32"/>
        </w:rPr>
      </w:pPr>
      <w:r>
        <w:rPr>
          <w:rFonts w:hint="eastAsia" w:ascii="仿宋" w:hAnsi="仿宋" w:eastAsia="仿宋"/>
          <w:b/>
          <w:sz w:val="32"/>
          <w:szCs w:val="32"/>
        </w:rPr>
        <w:t>载人航天事业的成就，展示了中国道路、中国精神、</w:t>
      </w:r>
    </w:p>
    <w:p>
      <w:pPr>
        <w:pStyle w:val="5"/>
        <w:numPr>
          <w:ilvl w:val="0"/>
          <w:numId w:val="0"/>
        </w:numPr>
        <w:ind w:leftChars="0"/>
        <w:rPr>
          <w:rFonts w:ascii="仿宋" w:hAnsi="仿宋" w:eastAsia="仿宋"/>
          <w:b/>
          <w:sz w:val="32"/>
          <w:szCs w:val="32"/>
        </w:rPr>
      </w:pPr>
      <w:r>
        <w:rPr>
          <w:rFonts w:hint="eastAsia" w:ascii="仿宋" w:hAnsi="仿宋" w:eastAsia="仿宋"/>
          <w:b/>
          <w:sz w:val="32"/>
          <w:szCs w:val="32"/>
          <w:lang w:val="en-US" w:eastAsia="zh-CN"/>
        </w:rPr>
        <w:t>中</w:t>
      </w:r>
      <w:r>
        <w:rPr>
          <w:rFonts w:hint="eastAsia" w:ascii="仿宋" w:hAnsi="仿宋" w:eastAsia="仿宋"/>
          <w:b/>
          <w:sz w:val="32"/>
          <w:szCs w:val="32"/>
        </w:rPr>
        <w:t>国力量</w:t>
      </w:r>
    </w:p>
    <w:p>
      <w:pPr>
        <w:ind w:firstLine="640" w:firstLineChars="200"/>
        <w:rPr>
          <w:rFonts w:ascii="仿宋" w:hAnsi="仿宋" w:eastAsia="仿宋"/>
          <w:sz w:val="32"/>
          <w:szCs w:val="32"/>
        </w:rPr>
      </w:pPr>
      <w:r>
        <w:rPr>
          <w:rFonts w:ascii="仿宋" w:hAnsi="仿宋" w:eastAsia="仿宋"/>
          <w:sz w:val="32"/>
          <w:szCs w:val="32"/>
        </w:rPr>
        <w:t>2013年7月26日，习近平在北京人民大会堂会见神舟十号载人飞行任务航天员和参研参试人员代表时强调，载人航天事业的成就，充分展示了伟大的中国道路、中国精神、中国力量，坚定了全国各族人民实现中华民族伟大复兴的中国梦的决心和信心。</w:t>
      </w:r>
    </w:p>
    <w:p>
      <w:pPr>
        <w:ind w:firstLine="640" w:firstLineChars="200"/>
        <w:rPr>
          <w:rFonts w:ascii="仿宋" w:hAnsi="仿宋" w:eastAsia="仿宋"/>
          <w:sz w:val="32"/>
          <w:szCs w:val="32"/>
        </w:rPr>
      </w:pPr>
      <w:r>
        <w:rPr>
          <w:rFonts w:hint="eastAsia" w:ascii="仿宋" w:hAnsi="仿宋" w:eastAsia="仿宋"/>
          <w:sz w:val="32"/>
          <w:szCs w:val="32"/>
        </w:rPr>
        <w:t>搭载着３名航天员的神舟十号飞船</w:t>
      </w:r>
      <w:r>
        <w:rPr>
          <w:rFonts w:ascii="仿宋" w:hAnsi="仿宋" w:eastAsia="仿宋"/>
          <w:sz w:val="32"/>
          <w:szCs w:val="32"/>
        </w:rPr>
        <w:t>2013年6月11日在酒泉卫星发射中心成功发射。这是中国天地往返运输系统首次应用性太空飞行。期间，聂海胜、张晓光、王亚平３名航天员，共在太空工作生活15天，神舟十号飞船将先后与天宫一号进行1次自动交会对接和1次航天员手控交会对接。</w:t>
      </w:r>
    </w:p>
    <w:p>
      <w:pPr>
        <w:pStyle w:val="5"/>
        <w:numPr>
          <w:ilvl w:val="0"/>
          <w:numId w:val="1"/>
        </w:numPr>
        <w:ind w:firstLineChars="0"/>
        <w:rPr>
          <w:rFonts w:ascii="仿宋" w:hAnsi="仿宋" w:eastAsia="仿宋"/>
          <w:b/>
          <w:sz w:val="32"/>
          <w:szCs w:val="32"/>
        </w:rPr>
      </w:pPr>
      <w:r>
        <w:rPr>
          <w:rFonts w:hint="eastAsia" w:ascii="仿宋" w:hAnsi="仿宋" w:eastAsia="仿宋"/>
          <w:b/>
          <w:sz w:val="32"/>
          <w:szCs w:val="32"/>
        </w:rPr>
        <w:t>飞天梦是强国梦的重要组成部分</w:t>
      </w:r>
    </w:p>
    <w:p>
      <w:pPr>
        <w:ind w:firstLine="640" w:firstLineChars="200"/>
        <w:rPr>
          <w:rFonts w:ascii="仿宋" w:hAnsi="仿宋" w:eastAsia="仿宋"/>
          <w:sz w:val="32"/>
          <w:szCs w:val="32"/>
        </w:rPr>
      </w:pPr>
      <w:r>
        <w:rPr>
          <w:rFonts w:ascii="仿宋" w:hAnsi="仿宋" w:eastAsia="仿宋"/>
          <w:sz w:val="32"/>
          <w:szCs w:val="32"/>
        </w:rPr>
        <w:t>2013年6月24日，习近平在北京航天飞行测控中心，</w:t>
      </w:r>
      <w:r>
        <w:rPr>
          <w:rFonts w:hint="eastAsia" w:ascii="仿宋" w:hAnsi="仿宋" w:eastAsia="仿宋"/>
          <w:sz w:val="32"/>
          <w:szCs w:val="32"/>
          <w:lang w:val="en-US" w:eastAsia="zh-CN"/>
        </w:rPr>
        <w:t>与</w:t>
      </w:r>
      <w:r>
        <w:rPr>
          <w:rFonts w:ascii="仿宋" w:hAnsi="仿宋" w:eastAsia="仿宋"/>
          <w:sz w:val="32"/>
          <w:szCs w:val="32"/>
        </w:rPr>
        <w:t>正在天宫一号执行任务的三位航天员进行天地通话。习近平表示</w:t>
      </w:r>
      <w:bookmarkStart w:id="0" w:name="_GoBack"/>
      <w:bookmarkEnd w:id="0"/>
      <w:r>
        <w:rPr>
          <w:rFonts w:ascii="仿宋" w:hAnsi="仿宋" w:eastAsia="仿宋"/>
          <w:sz w:val="32"/>
          <w:szCs w:val="32"/>
        </w:rPr>
        <w:t>，飞天梦是强国梦的重要组成部分，随着中国航天事业的快速发展，中国人探索太空的脚步会迈得更大、更远。</w:t>
      </w:r>
    </w:p>
    <w:p>
      <w:pPr>
        <w:pStyle w:val="5"/>
        <w:numPr>
          <w:ilvl w:val="0"/>
          <w:numId w:val="1"/>
        </w:numPr>
        <w:ind w:firstLineChars="0"/>
        <w:rPr>
          <w:rFonts w:ascii="仿宋" w:hAnsi="仿宋" w:eastAsia="仿宋"/>
          <w:b/>
          <w:sz w:val="32"/>
          <w:szCs w:val="32"/>
        </w:rPr>
      </w:pPr>
      <w:r>
        <w:rPr>
          <w:rFonts w:hint="eastAsia" w:ascii="仿宋" w:hAnsi="仿宋" w:eastAsia="仿宋"/>
          <w:b/>
          <w:sz w:val="32"/>
          <w:szCs w:val="32"/>
        </w:rPr>
        <w:t>同志们为祖国航天事业建立的功勋，党和人民永远不</w:t>
      </w:r>
    </w:p>
    <w:p>
      <w:pPr>
        <w:pStyle w:val="5"/>
        <w:numPr>
          <w:ilvl w:val="0"/>
          <w:numId w:val="0"/>
        </w:numPr>
        <w:ind w:leftChars="0"/>
        <w:rPr>
          <w:rFonts w:ascii="仿宋" w:hAnsi="仿宋" w:eastAsia="仿宋"/>
          <w:b/>
          <w:sz w:val="32"/>
          <w:szCs w:val="32"/>
        </w:rPr>
      </w:pPr>
      <w:r>
        <w:rPr>
          <w:rFonts w:hint="eastAsia" w:ascii="仿宋" w:hAnsi="仿宋" w:eastAsia="仿宋"/>
          <w:b/>
          <w:sz w:val="32"/>
          <w:szCs w:val="32"/>
          <w:lang w:val="en-US" w:eastAsia="zh-CN"/>
        </w:rPr>
        <w:t>会</w:t>
      </w:r>
      <w:r>
        <w:rPr>
          <w:rFonts w:hint="eastAsia" w:ascii="仿宋" w:hAnsi="仿宋" w:eastAsia="仿宋"/>
          <w:b/>
          <w:sz w:val="32"/>
          <w:szCs w:val="32"/>
        </w:rPr>
        <w:t>忘记</w:t>
      </w:r>
    </w:p>
    <w:p>
      <w:pPr>
        <w:ind w:firstLine="640" w:firstLineChars="200"/>
        <w:rPr>
          <w:rFonts w:ascii="仿宋" w:hAnsi="仿宋" w:eastAsia="仿宋"/>
          <w:sz w:val="32"/>
          <w:szCs w:val="32"/>
        </w:rPr>
      </w:pPr>
      <w:r>
        <w:rPr>
          <w:rFonts w:ascii="仿宋" w:hAnsi="仿宋" w:eastAsia="仿宋"/>
          <w:sz w:val="32"/>
          <w:szCs w:val="32"/>
        </w:rPr>
        <w:t>2013年6月11日，习近平在酒泉卫星发射中心接见天宫一号与神舟十号载人飞行任务参研参试单位代表。他代表党中央、国务院、中央军委，向神舟十号飞船发射成功表示热烈祝贺，向参加这次载人航天飞行任务的全体同志致以诚挚问候。</w:t>
      </w:r>
    </w:p>
    <w:p>
      <w:pPr>
        <w:rPr>
          <w:rFonts w:ascii="仿宋" w:hAnsi="仿宋" w:eastAsia="仿宋"/>
          <w:sz w:val="32"/>
          <w:szCs w:val="32"/>
        </w:rPr>
      </w:pPr>
      <w:r>
        <w:rPr>
          <w:rFonts w:hint="eastAsia" w:ascii="仿宋" w:hAnsi="仿宋" w:eastAsia="仿宋"/>
          <w:sz w:val="32"/>
          <w:szCs w:val="32"/>
        </w:rPr>
        <w:t>　　习近平指出，发展航天事业，建设航天强国，是我们不懈追求的航天梦。党中央作出实施载人航天工程重大战略决策以来，航天战线的同志们秉持航天报国的理想和追求，艰苦奋斗，自强不息，开拓进取，取得了举世瞩目的伟大成就。同志们为祖国航天事业建立的卓越功勋，党和人民永远不会忘记。</w:t>
      </w:r>
    </w:p>
    <w:p>
      <w:pPr>
        <w:ind w:firstLine="640" w:firstLineChars="200"/>
        <w:rPr>
          <w:rFonts w:ascii="仿宋" w:hAnsi="仿宋" w:eastAsia="仿宋"/>
          <w:sz w:val="32"/>
          <w:szCs w:val="32"/>
        </w:rPr>
      </w:pPr>
      <w:r>
        <w:rPr>
          <w:rFonts w:ascii="仿宋" w:hAnsi="仿宋" w:eastAsia="仿宋"/>
          <w:sz w:val="32"/>
          <w:szCs w:val="32"/>
        </w:rPr>
        <w:t>1999年9月18日，在庆祝中华人民共和国成立50周年之际，党中央、国务院、中央军委决定，对当年为研制“两弹一星”作出突出贡献的23位科技专家予以表彰，并授予于敏、王大珩、王希季、朱光亚、孙家栋、任新民、吴自良、陈芳允、陈能宽、杨嘉墀、周光召、钱学森、屠守锷、黄纬禄、程开甲、彭桓武“两弹一星功勋奖章”，追授王淦昌、邓稼先、赵九章、姚桐斌、钱骥、钱三强、郭永怀“两弹一星功勋奖章”。</w:t>
      </w:r>
    </w:p>
    <w:p>
      <w:pPr>
        <w:pStyle w:val="5"/>
        <w:numPr>
          <w:ilvl w:val="0"/>
          <w:numId w:val="1"/>
        </w:numPr>
        <w:ind w:firstLineChars="0"/>
        <w:rPr>
          <w:rFonts w:ascii="仿宋" w:hAnsi="仿宋" w:eastAsia="仿宋"/>
          <w:b/>
          <w:sz w:val="32"/>
          <w:szCs w:val="32"/>
        </w:rPr>
      </w:pPr>
      <w:r>
        <w:rPr>
          <w:rFonts w:hint="eastAsia" w:ascii="仿宋" w:hAnsi="仿宋" w:eastAsia="仿宋"/>
          <w:b/>
          <w:sz w:val="32"/>
          <w:szCs w:val="32"/>
        </w:rPr>
        <w:t>用载人航天精神激励全国各族人民</w:t>
      </w:r>
    </w:p>
    <w:p>
      <w:pPr>
        <w:ind w:firstLine="640" w:firstLineChars="200"/>
        <w:rPr>
          <w:rFonts w:ascii="仿宋" w:hAnsi="仿宋" w:eastAsia="仿宋"/>
          <w:sz w:val="32"/>
          <w:szCs w:val="32"/>
        </w:rPr>
      </w:pPr>
      <w:r>
        <w:rPr>
          <w:rFonts w:ascii="仿宋" w:hAnsi="仿宋" w:eastAsia="仿宋"/>
          <w:sz w:val="32"/>
          <w:szCs w:val="32"/>
        </w:rPr>
        <w:t>2013年5月4日，习近平来到中国航天科技集团公司中国空间技术研究院，参加共青团“实现中国梦，青春勇担当”主题团日活动。</w:t>
      </w:r>
    </w:p>
    <w:p>
      <w:pPr>
        <w:ind w:firstLine="640" w:firstLineChars="200"/>
        <w:rPr>
          <w:rFonts w:ascii="仿宋" w:hAnsi="仿宋" w:eastAsia="仿宋"/>
          <w:sz w:val="32"/>
          <w:szCs w:val="32"/>
        </w:rPr>
      </w:pPr>
      <w:r>
        <w:rPr>
          <w:rFonts w:hint="eastAsia" w:ascii="仿宋" w:hAnsi="仿宋" w:eastAsia="仿宋"/>
          <w:sz w:val="32"/>
          <w:szCs w:val="32"/>
        </w:rPr>
        <w:t>“我当时在延川县梁家河村当知青，听到了发射成功的消息，非常激动！”站在“东方红一号”总装的历史图片前，习总书记重温当年。</w:t>
      </w:r>
      <w:r>
        <w:rPr>
          <w:rFonts w:ascii="仿宋" w:hAnsi="仿宋" w:eastAsia="仿宋"/>
          <w:sz w:val="32"/>
          <w:szCs w:val="32"/>
        </w:rPr>
        <w:t>1971年4月，当我国第一颗人造地球卫星遨游太空时，习近平正在陕北农村插队，他将青春奉献给了延川县文安驿公社梁家河大队。</w:t>
      </w:r>
    </w:p>
    <w:p>
      <w:pPr>
        <w:rPr>
          <w:rFonts w:ascii="仿宋" w:hAnsi="仿宋" w:eastAsia="仿宋"/>
          <w:sz w:val="32"/>
          <w:szCs w:val="32"/>
        </w:rPr>
      </w:pPr>
      <w:r>
        <w:rPr>
          <w:rFonts w:hint="eastAsia" w:ascii="仿宋" w:hAnsi="仿宋" w:eastAsia="仿宋"/>
          <w:sz w:val="32"/>
          <w:szCs w:val="32"/>
        </w:rPr>
        <w:t>　　“空间技术领域是高技术集中的领域，空间技术水平是一个国家科技实力的重要标志，也是一个国家经济实力、综合国力、国防实力的重要标志。”站在月球探测器旁，习近平为簇拥在身边的青年人讲解总结。</w:t>
      </w:r>
    </w:p>
    <w:p>
      <w:pPr>
        <w:rPr>
          <w:rFonts w:ascii="仿宋" w:hAnsi="仿宋" w:eastAsia="仿宋"/>
          <w:sz w:val="32"/>
          <w:szCs w:val="32"/>
        </w:rPr>
      </w:pPr>
      <w:r>
        <w:rPr>
          <w:rFonts w:hint="eastAsia" w:ascii="仿宋" w:hAnsi="仿宋" w:eastAsia="仿宋"/>
          <w:sz w:val="32"/>
          <w:szCs w:val="32"/>
        </w:rPr>
        <w:t>　　“我们一起来参观航天科技成就展，感受载人航天精神，激励包括广大青年在内的全国各族人民为实现中华民族伟大复兴的中国梦而奋斗，这样的纪念是很有意义的。”习近平与青年代表这样说。</w:t>
      </w:r>
    </w:p>
    <w:p>
      <w:pPr>
        <w:pStyle w:val="5"/>
        <w:numPr>
          <w:ilvl w:val="0"/>
          <w:numId w:val="1"/>
        </w:numPr>
        <w:ind w:firstLineChars="0"/>
        <w:rPr>
          <w:rFonts w:ascii="仿宋" w:hAnsi="仿宋" w:eastAsia="仿宋"/>
          <w:b/>
          <w:sz w:val="32"/>
          <w:szCs w:val="32"/>
        </w:rPr>
      </w:pPr>
      <w:r>
        <w:rPr>
          <w:rFonts w:hint="eastAsia" w:ascii="仿宋" w:hAnsi="仿宋" w:eastAsia="仿宋"/>
          <w:b/>
          <w:sz w:val="32"/>
          <w:szCs w:val="32"/>
        </w:rPr>
        <w:t>中国航天——梦之路</w:t>
      </w:r>
    </w:p>
    <w:p>
      <w:pPr>
        <w:ind w:firstLine="640" w:firstLineChars="200"/>
        <w:rPr>
          <w:rFonts w:ascii="仿宋" w:hAnsi="仿宋" w:eastAsia="仿宋"/>
          <w:sz w:val="32"/>
          <w:szCs w:val="32"/>
        </w:rPr>
      </w:pPr>
      <w:r>
        <w:rPr>
          <w:rFonts w:ascii="仿宋" w:hAnsi="仿宋" w:eastAsia="仿宋"/>
          <w:sz w:val="32"/>
          <w:szCs w:val="32"/>
        </w:rPr>
        <w:t>1970年4月24日——中国第一颗人造地球卫星“东方红一号”成功发射。</w:t>
      </w:r>
    </w:p>
    <w:p>
      <w:pPr>
        <w:ind w:firstLine="640" w:firstLineChars="200"/>
        <w:rPr>
          <w:rFonts w:ascii="仿宋" w:hAnsi="仿宋" w:eastAsia="仿宋"/>
          <w:sz w:val="32"/>
          <w:szCs w:val="32"/>
        </w:rPr>
      </w:pPr>
      <w:r>
        <w:rPr>
          <w:rFonts w:ascii="仿宋" w:hAnsi="仿宋" w:eastAsia="仿宋"/>
          <w:sz w:val="32"/>
          <w:szCs w:val="32"/>
        </w:rPr>
        <w:t>1999年11月20日——中国的第一艘飞船“神舟一号”从酒泉航天发射场升空。在经过约21个小时的飞行后，飞船返回舱成功在内蒙古中部地区的着陆场着陆，这是我国载人航天史上第一次飞行试验，是中国航天史上的一座里程碑。</w:t>
      </w:r>
    </w:p>
    <w:p>
      <w:pPr>
        <w:ind w:firstLine="640" w:firstLineChars="200"/>
        <w:rPr>
          <w:rFonts w:ascii="仿宋" w:hAnsi="仿宋" w:eastAsia="仿宋"/>
          <w:sz w:val="32"/>
          <w:szCs w:val="32"/>
        </w:rPr>
      </w:pPr>
      <w:r>
        <w:rPr>
          <w:rFonts w:ascii="仿宋" w:hAnsi="仿宋" w:eastAsia="仿宋"/>
          <w:sz w:val="32"/>
          <w:szCs w:val="32"/>
        </w:rPr>
        <w:t>2003年10月15日——杨利伟乘坐的“神舟”五号飞船在震天撼地的轰鸣中腾空而起。9时10分左右，飞船进入预定轨道，标志着杨利伟成为浩瀚太空迎来的第一位中国访客，中国也成为前苏联（俄罗斯）和美国之后的第三个将人类送上太空的国家。次日，“神舟五号”载人飞船在内蒙古主着陆场成功着陆，中国首位航天员杨利伟自主出舱。</w:t>
      </w:r>
    </w:p>
    <w:p>
      <w:pPr>
        <w:ind w:firstLine="640" w:firstLineChars="200"/>
        <w:rPr>
          <w:rFonts w:ascii="仿宋" w:hAnsi="仿宋" w:eastAsia="仿宋"/>
          <w:sz w:val="32"/>
          <w:szCs w:val="32"/>
        </w:rPr>
      </w:pPr>
      <w:r>
        <w:rPr>
          <w:rFonts w:ascii="仿宋" w:hAnsi="仿宋" w:eastAsia="仿宋"/>
          <w:sz w:val="32"/>
          <w:szCs w:val="32"/>
        </w:rPr>
        <w:t>2005年10月12日——神舟六号发射，费俊龙、聂海胜完成了接近5天5夜的飞行，验证了我国飞船具备了“多人多天”的太空飞行能力。</w:t>
      </w:r>
    </w:p>
    <w:p>
      <w:pPr>
        <w:ind w:firstLine="640" w:firstLineChars="200"/>
        <w:rPr>
          <w:rFonts w:ascii="仿宋" w:hAnsi="仿宋" w:eastAsia="仿宋"/>
          <w:sz w:val="32"/>
          <w:szCs w:val="32"/>
        </w:rPr>
      </w:pPr>
      <w:r>
        <w:rPr>
          <w:rFonts w:ascii="仿宋" w:hAnsi="仿宋" w:eastAsia="仿宋"/>
          <w:sz w:val="32"/>
          <w:szCs w:val="32"/>
        </w:rPr>
        <w:t>2008年9月27日——中国航天员翟志刚顺利打开神舟七号飞船轨道舱舱门，在幽蓝色地球的背景下，穿着自主制造的“飞天”舱外航天服在太空中挥动着五星红旗向全国人民致意，中国人太空出舱的梦想就此实现。</w:t>
      </w:r>
    </w:p>
    <w:p>
      <w:pPr>
        <w:ind w:firstLine="640" w:firstLineChars="200"/>
        <w:rPr>
          <w:rFonts w:ascii="仿宋" w:hAnsi="仿宋" w:eastAsia="仿宋"/>
          <w:sz w:val="32"/>
          <w:szCs w:val="32"/>
        </w:rPr>
      </w:pPr>
      <w:r>
        <w:rPr>
          <w:rFonts w:ascii="仿宋" w:hAnsi="仿宋" w:eastAsia="仿宋"/>
          <w:sz w:val="32"/>
          <w:szCs w:val="32"/>
        </w:rPr>
        <w:t>2012年6月16日——神舟九号发射，航天员景海鹏、刘旺、刘洋首次入住天宫一号，刘洋成为第一位进入太空的中国女性。神舟九号与天宫一号实现了交会对接，意味着中国已完整掌握了空间交会对接技术。</w:t>
      </w:r>
    </w:p>
    <w:p>
      <w:pPr>
        <w:ind w:firstLine="640" w:firstLineChars="200"/>
        <w:rPr>
          <w:rFonts w:ascii="仿宋" w:hAnsi="仿宋" w:eastAsia="仿宋"/>
          <w:sz w:val="32"/>
          <w:szCs w:val="32"/>
        </w:rPr>
      </w:pPr>
      <w:r>
        <w:rPr>
          <w:rFonts w:ascii="仿宋" w:hAnsi="仿宋" w:eastAsia="仿宋"/>
          <w:sz w:val="32"/>
          <w:szCs w:val="32"/>
        </w:rPr>
        <w:t>2013年12月14日——嫦娥三号探测器成功着陆在月球虹湾预选着陆区域，中国航天器首次在地外天体实现软着陆。</w:t>
      </w:r>
    </w:p>
    <w:p>
      <w:pPr>
        <w:ind w:firstLine="640" w:firstLineChars="200"/>
        <w:rPr>
          <w:rFonts w:ascii="仿宋" w:hAnsi="仿宋" w:eastAsia="仿宋"/>
          <w:sz w:val="32"/>
          <w:szCs w:val="32"/>
        </w:rPr>
      </w:pPr>
      <w:r>
        <w:rPr>
          <w:rFonts w:ascii="仿宋" w:hAnsi="仿宋" w:eastAsia="仿宋"/>
          <w:sz w:val="32"/>
          <w:szCs w:val="32"/>
        </w:rPr>
        <w:t>2016年1月——火星探测任务批准立项。</w:t>
      </w:r>
    </w:p>
    <w:p>
      <w:pPr>
        <w:ind w:firstLine="640" w:firstLineChars="200"/>
        <w:rPr>
          <w:rFonts w:ascii="仿宋" w:hAnsi="仿宋" w:eastAsia="仿宋"/>
          <w:sz w:val="32"/>
          <w:szCs w:val="32"/>
        </w:rPr>
      </w:pPr>
      <w:r>
        <w:rPr>
          <w:rFonts w:ascii="仿宋" w:hAnsi="仿宋" w:eastAsia="仿宋"/>
          <w:sz w:val="32"/>
          <w:szCs w:val="32"/>
        </w:rPr>
        <w:t>2016年6月25日——长征七号运载火箭在海南文昌航天发射场点火升空。文昌航天发射场是我国继酒泉、太原、西昌之后第四座航天发射场，也是我国自主设计建造、绿色生态环保、技术创新跨越的新一代航天发射场。</w:t>
      </w:r>
    </w:p>
    <w:p>
      <w:pPr>
        <w:ind w:firstLine="640" w:firstLineChars="200"/>
        <w:rPr>
          <w:rFonts w:ascii="仿宋" w:hAnsi="仿宋" w:eastAsia="仿宋"/>
          <w:sz w:val="32"/>
          <w:szCs w:val="32"/>
        </w:rPr>
      </w:pPr>
      <w:r>
        <w:rPr>
          <w:rFonts w:ascii="仿宋" w:hAnsi="仿宋" w:eastAsia="仿宋"/>
          <w:sz w:val="32"/>
          <w:szCs w:val="32"/>
        </w:rPr>
        <w:t>2016年8月16日——由我国科学家自主研制的世界首颗量子科学实验卫星“墨子号”在酒泉卫星发射中心成功发射。</w:t>
      </w:r>
    </w:p>
    <w:p>
      <w:pPr>
        <w:ind w:firstLine="640" w:firstLineChars="200"/>
        <w:rPr>
          <w:rFonts w:hint="eastAsia" w:ascii="仿宋" w:hAnsi="仿宋" w:eastAsia="仿宋"/>
          <w:sz w:val="32"/>
          <w:szCs w:val="32"/>
        </w:rPr>
      </w:pPr>
      <w:r>
        <w:rPr>
          <w:rFonts w:ascii="仿宋" w:hAnsi="仿宋" w:eastAsia="仿宋"/>
          <w:sz w:val="32"/>
          <w:szCs w:val="32"/>
        </w:rPr>
        <w:t>2016年9月15日——“天宫二号”成功发射。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Courier Std">
    <w:altName w:val="Courier New"/>
    <w:panose1 w:val="02070409020205020404"/>
    <w:charset w:val="00"/>
    <w:family w:val="auto"/>
    <w:pitch w:val="default"/>
    <w:sig w:usb0="00000000" w:usb1="00000000" w:usb2="00000000" w:usb3="00000000" w:csb0="60000001" w:csb1="00000000"/>
  </w:font>
  <w:font w:name="Courier New">
    <w:panose1 w:val="02070309020205020404"/>
    <w:charset w:val="00"/>
    <w:family w:val="auto"/>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23C7D"/>
    <w:multiLevelType w:val="multilevel"/>
    <w:tmpl w:val="40023C7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F8D"/>
    <w:rsid w:val="001A4F8D"/>
    <w:rsid w:val="00602370"/>
    <w:rsid w:val="00B00F5B"/>
    <w:rsid w:val="2F234832"/>
    <w:rsid w:val="52322A80"/>
    <w:rsid w:val="6D3D4179"/>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505</Words>
  <Characters>2885</Characters>
  <Lines>24</Lines>
  <Paragraphs>6</Paragraphs>
  <ScaleCrop>false</ScaleCrop>
  <LinksUpToDate>false</LinksUpToDate>
  <CharactersWithSpaces>3384</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2016-09-22T03:46:00Z</dcterms:created>
  <dc:creator>杨雨鑫</dc:creator>
  <cp:lastModifiedBy>lenovo</cp:lastModifiedBy>
  <dcterms:modified xsi:type="dcterms:W3CDTF">2016-09-28T17:24:04Z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